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4A56F7" w:rsidP="00F50C9D" w14:paraId="5DD5F304" w14:textId="5C3E3558">
      <w:pPr>
        <w:spacing w:after="0"/>
        <w:ind w:left="-142" w:right="-28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6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874AAF">
        <w:rPr>
          <w:rFonts w:ascii="Times New Roman" w:eastAsia="Times New Roman" w:hAnsi="Times New Roman" w:cs="Times New Roman"/>
          <w:sz w:val="26"/>
          <w:szCs w:val="26"/>
          <w:lang w:eastAsia="ru-RU"/>
        </w:rPr>
        <w:t>5060</w:t>
      </w:r>
      <w:r w:rsidRPr="004A56F7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4A56F7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A56F7" w:rsidR="0093448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A56F7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874AA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3448D" w:rsidRPr="00081006" w:rsidP="00F50C9D" w14:paraId="63821350" w14:textId="0307F4E9">
      <w:pPr>
        <w:ind w:left="-142" w:right="-285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A56F7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874AAF" w:rsidR="00874AAF">
        <w:rPr>
          <w:rFonts w:ascii="Times New Roman" w:hAnsi="Times New Roman" w:cs="Times New Roman"/>
          <w:bCs/>
          <w:sz w:val="26"/>
          <w:szCs w:val="26"/>
        </w:rPr>
        <w:t>86MS0043-01-2025-008128-22</w:t>
      </w:r>
    </w:p>
    <w:p w:rsidR="0093448D" w:rsidRPr="00F50C9D" w:rsidP="00F50C9D" w14:paraId="7929B833" w14:textId="77777777">
      <w:pPr>
        <w:ind w:left="-142" w:right="-285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674F64" w:rsidRPr="00F50C9D" w:rsidP="00F50C9D" w14:paraId="5C362381" w14:textId="102BBE21">
      <w:pPr>
        <w:spacing w:after="0"/>
        <w:ind w:left="-142"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F50C9D" w:rsidP="00F50C9D" w14:paraId="23FCEB19" w14:textId="77777777">
      <w:pPr>
        <w:spacing w:after="0"/>
        <w:ind w:left="-142"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800EEC" w:rsidRPr="00F50C9D" w:rsidP="00F50C9D" w14:paraId="1CFFF4F6" w14:textId="715DF228">
      <w:pPr>
        <w:spacing w:after="0"/>
        <w:ind w:left="-142"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042C01" w:rsidRPr="00F50C9D" w:rsidP="00F50C9D" w14:paraId="79C00CEC" w14:textId="77777777">
      <w:pPr>
        <w:pStyle w:val="BodyTextIndent"/>
        <w:ind w:left="-142" w:right="-285" w:firstLine="0"/>
        <w:rPr>
          <w:sz w:val="26"/>
          <w:szCs w:val="26"/>
        </w:rPr>
      </w:pPr>
    </w:p>
    <w:p w:rsidR="00887834" w:rsidRPr="00F50C9D" w:rsidP="00F50C9D" w14:paraId="2268D6D2" w14:textId="362EF607">
      <w:pPr>
        <w:pStyle w:val="BodyTextIndent"/>
        <w:ind w:left="-142" w:right="-285" w:firstLine="708"/>
        <w:rPr>
          <w:sz w:val="26"/>
          <w:szCs w:val="26"/>
        </w:rPr>
      </w:pPr>
      <w:r w:rsidRPr="00F50C9D">
        <w:rPr>
          <w:sz w:val="26"/>
          <w:szCs w:val="26"/>
        </w:rPr>
        <w:t>г. Нижневартовск</w:t>
      </w:r>
      <w:r w:rsidRPr="00F50C9D">
        <w:rPr>
          <w:sz w:val="26"/>
          <w:szCs w:val="26"/>
        </w:rPr>
        <w:tab/>
      </w:r>
      <w:r w:rsidRPr="00F50C9D">
        <w:rPr>
          <w:sz w:val="26"/>
          <w:szCs w:val="26"/>
        </w:rPr>
        <w:tab/>
      </w:r>
      <w:r w:rsidRPr="00F50C9D">
        <w:rPr>
          <w:sz w:val="26"/>
          <w:szCs w:val="26"/>
        </w:rPr>
        <w:tab/>
      </w:r>
      <w:r w:rsidRPr="00F50C9D">
        <w:rPr>
          <w:sz w:val="26"/>
          <w:szCs w:val="26"/>
        </w:rPr>
        <w:tab/>
        <w:t xml:space="preserve">            </w:t>
      </w:r>
      <w:r w:rsidRPr="00F50C9D" w:rsidR="00800EEC">
        <w:rPr>
          <w:sz w:val="26"/>
          <w:szCs w:val="26"/>
        </w:rPr>
        <w:t xml:space="preserve">             </w:t>
      </w:r>
      <w:r w:rsidRPr="00F50C9D" w:rsidR="00800EEC">
        <w:rPr>
          <w:sz w:val="26"/>
          <w:szCs w:val="26"/>
        </w:rPr>
        <w:tab/>
        <w:t xml:space="preserve"> </w:t>
      </w:r>
      <w:r w:rsidR="00874AAF">
        <w:rPr>
          <w:sz w:val="26"/>
          <w:szCs w:val="26"/>
        </w:rPr>
        <w:t>19 ноября 2025</w:t>
      </w:r>
      <w:r w:rsidRPr="00F50C9D">
        <w:rPr>
          <w:sz w:val="26"/>
          <w:szCs w:val="26"/>
        </w:rPr>
        <w:t xml:space="preserve"> года</w:t>
      </w:r>
    </w:p>
    <w:p w:rsidR="00887834" w:rsidRPr="00F50C9D" w:rsidP="00F50C9D" w14:paraId="2B05FD19" w14:textId="77777777">
      <w:pPr>
        <w:pStyle w:val="BodyTextIndent"/>
        <w:ind w:left="-142" w:right="-285"/>
        <w:rPr>
          <w:sz w:val="26"/>
          <w:szCs w:val="26"/>
        </w:rPr>
      </w:pPr>
    </w:p>
    <w:p w:rsidR="004A56F7" w:rsidRPr="00F50C9D" w:rsidP="00F50C9D" w14:paraId="7B93FDC4" w14:textId="77777777">
      <w:pPr>
        <w:spacing w:after="0"/>
        <w:ind w:left="-142" w:right="-285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C9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F50C9D" w:rsidR="0093448D">
        <w:rPr>
          <w:rFonts w:ascii="Times New Roman" w:hAnsi="Times New Roman" w:cs="Times New Roman"/>
          <w:sz w:val="26"/>
          <w:szCs w:val="26"/>
        </w:rPr>
        <w:t>3</w:t>
      </w:r>
      <w:r w:rsidRPr="00F50C9D">
        <w:rPr>
          <w:rFonts w:ascii="Times New Roman" w:hAnsi="Times New Roman" w:cs="Times New Roman"/>
          <w:sz w:val="26"/>
          <w:szCs w:val="26"/>
        </w:rPr>
        <w:t xml:space="preserve"> Нижневартовского</w:t>
      </w:r>
      <w:r w:rsidRPr="00F50C9D">
        <w:rPr>
          <w:rFonts w:ascii="Times New Roman" w:hAnsi="Times New Roman" w:cs="Times New Roman"/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F50C9D" w:rsidR="0093448D">
        <w:rPr>
          <w:rFonts w:ascii="Times New Roman" w:hAnsi="Times New Roman" w:cs="Times New Roman"/>
          <w:sz w:val="26"/>
          <w:szCs w:val="26"/>
        </w:rPr>
        <w:t>Дурдело Е.В</w:t>
      </w:r>
      <w:r w:rsidRPr="00F50C9D" w:rsidR="0067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A56F7" w:rsidRPr="00F50C9D" w:rsidP="00F50C9D" w14:paraId="11A33547" w14:textId="489CA82A">
      <w:pPr>
        <w:spacing w:after="0"/>
        <w:ind w:left="-142" w:right="-285"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рассмотрев 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 упрощенного производства </w:t>
      </w:r>
      <w:r w:rsidRPr="00F50C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гражданское дело № 2-</w:t>
      </w:r>
      <w:r w:rsidR="00874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5060</w:t>
      </w:r>
      <w:r w:rsidRPr="00F50C9D" w:rsidR="002906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-2103</w:t>
      </w:r>
      <w:r w:rsidRPr="00F50C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</w:t>
      </w:r>
      <w:r w:rsidR="00874A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F50C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исковому заявлению </w:t>
      </w:r>
      <w:r w:rsidRPr="00F50C9D" w:rsidR="000A0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иску </w:t>
      </w:r>
      <w:r w:rsidR="00BA4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ПКО «Защита онлайн» </w:t>
      </w:r>
      <w:r w:rsidRPr="00F50C9D" w:rsidR="00081006">
        <w:rPr>
          <w:rFonts w:ascii="Times New Roman" w:eastAsia="Times New Roman" w:hAnsi="Times New Roman" w:cs="Times New Roman"/>
          <w:sz w:val="26"/>
          <w:szCs w:val="26"/>
          <w:lang w:eastAsia="ru-RU"/>
        </w:rPr>
        <w:t>к Хусаиновой Светлане Александровне о взыскании задолженности по кредитному договору</w:t>
      </w:r>
      <w:r w:rsidRPr="00F50C9D" w:rsidR="000810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50C9D" w:rsidR="000A01F0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874AAF">
        <w:rPr>
          <w:rFonts w:ascii="Times New Roman" w:eastAsia="Calibri" w:hAnsi="Times New Roman" w:cs="Times New Roman"/>
          <w:sz w:val="26"/>
          <w:szCs w:val="26"/>
        </w:rPr>
        <w:t>4417933</w:t>
      </w:r>
      <w:r w:rsidRPr="00F50C9D" w:rsidR="000A01F0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874AAF">
        <w:rPr>
          <w:rFonts w:ascii="Times New Roman" w:eastAsia="Calibri" w:hAnsi="Times New Roman" w:cs="Times New Roman"/>
          <w:sz w:val="26"/>
          <w:szCs w:val="26"/>
        </w:rPr>
        <w:t>15.08.2023</w:t>
      </w:r>
      <w:r w:rsidRPr="00F50C9D" w:rsidR="000A01F0">
        <w:rPr>
          <w:rFonts w:ascii="Times New Roman" w:eastAsia="Calibri" w:hAnsi="Times New Roman" w:cs="Times New Roman"/>
          <w:sz w:val="26"/>
          <w:szCs w:val="26"/>
        </w:rPr>
        <w:t xml:space="preserve"> года, заключенному между должником и ООО МКК «</w:t>
      </w:r>
      <w:r w:rsidRPr="00F50C9D" w:rsidR="00081006">
        <w:rPr>
          <w:rFonts w:ascii="Times New Roman" w:eastAsia="Calibri" w:hAnsi="Times New Roman" w:cs="Times New Roman"/>
          <w:sz w:val="26"/>
          <w:szCs w:val="26"/>
        </w:rPr>
        <w:t>К</w:t>
      </w:r>
      <w:r w:rsidR="00874AAF">
        <w:rPr>
          <w:rFonts w:ascii="Times New Roman" w:eastAsia="Calibri" w:hAnsi="Times New Roman" w:cs="Times New Roman"/>
          <w:sz w:val="26"/>
          <w:szCs w:val="26"/>
        </w:rPr>
        <w:t>ватро</w:t>
      </w:r>
      <w:r w:rsidRPr="00F50C9D" w:rsidR="00081006">
        <w:rPr>
          <w:rFonts w:ascii="Times New Roman" w:eastAsia="Calibri" w:hAnsi="Times New Roman" w:cs="Times New Roman"/>
          <w:sz w:val="26"/>
          <w:szCs w:val="26"/>
        </w:rPr>
        <w:t xml:space="preserve">», требования истца </w:t>
      </w:r>
      <w:r w:rsidR="00874AAF">
        <w:rPr>
          <w:rFonts w:ascii="Times New Roman" w:eastAsia="Calibri" w:hAnsi="Times New Roman" w:cs="Times New Roman"/>
          <w:sz w:val="26"/>
          <w:szCs w:val="26"/>
        </w:rPr>
        <w:t>основано на договоре цессии  №03/06/2024 от 25.06.2024</w:t>
      </w:r>
      <w:r w:rsidRPr="00F50C9D" w:rsidR="00081006">
        <w:rPr>
          <w:rFonts w:ascii="Times New Roman" w:eastAsia="Calibri" w:hAnsi="Times New Roman" w:cs="Times New Roman"/>
          <w:sz w:val="26"/>
          <w:szCs w:val="26"/>
        </w:rPr>
        <w:t xml:space="preserve"> г. </w:t>
      </w:r>
    </w:p>
    <w:p w:rsidR="00081006" w:rsidRPr="00F50C9D" w:rsidP="00F50C9D" w14:paraId="3713CEDE" w14:textId="77777777">
      <w:pPr>
        <w:autoSpaceDE w:val="0"/>
        <w:autoSpaceDN w:val="0"/>
        <w:adjustRightInd w:val="0"/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198, 232.4 Гражданского процессуального кодекса Российской Федерации, мировой судья</w:t>
      </w:r>
    </w:p>
    <w:p w:rsidR="00081006" w:rsidRPr="00F50C9D" w:rsidP="00F50C9D" w14:paraId="0DF3E2BC" w14:textId="77777777">
      <w:pPr>
        <w:autoSpaceDE w:val="0"/>
        <w:autoSpaceDN w:val="0"/>
        <w:adjustRightInd w:val="0"/>
        <w:spacing w:after="0"/>
        <w:ind w:left="-142"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81006" w:rsidRPr="00F50C9D" w:rsidP="00F50C9D" w14:paraId="604DEFBB" w14:textId="77777777">
      <w:pPr>
        <w:autoSpaceDE w:val="0"/>
        <w:autoSpaceDN w:val="0"/>
        <w:adjustRightInd w:val="0"/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1006" w:rsidRPr="00F50C9D" w:rsidP="00F50C9D" w14:paraId="28F2C3EF" w14:textId="3CEC20F5">
      <w:pPr>
        <w:autoSpaceDE w:val="0"/>
        <w:autoSpaceDN w:val="0"/>
        <w:adjustRightInd w:val="0"/>
        <w:spacing w:after="0"/>
        <w:ind w:left="-142" w:right="-28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 ООО ПКО «Защита онлайн» к Хусаиновой Светлане Александровне о взыскании задолженности по кредитному договору</w:t>
      </w:r>
      <w:r w:rsidRPr="00F50C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удовлетворить.</w:t>
      </w:r>
    </w:p>
    <w:p w:rsidR="00F50C9D" w:rsidRPr="00F50C9D" w:rsidP="00F50C9D" w14:paraId="0E04C714" w14:textId="6B827F64">
      <w:pPr>
        <w:widowControl w:val="0"/>
        <w:spacing w:after="0"/>
        <w:ind w:left="-142" w:right="-285"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Хусаиновой Светланы Александровны (паспорт: </w:t>
      </w:r>
      <w:r w:rsidR="007D040A">
        <w:rPr>
          <w:rFonts w:ascii="Times New Roman" w:eastAsia="Times New Roman" w:hAnsi="Times New Roman" w:cs="Times New Roman"/>
          <w:sz w:val="25"/>
          <w:szCs w:val="25"/>
          <w:lang w:eastAsia="ru-RU"/>
        </w:rPr>
        <w:t>****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F50C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пользу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ПКО «Защита онлайн»   (ИНН 5407973637) задолженность по договору займа № </w:t>
      </w:r>
      <w:r w:rsidRPr="00874AAF" w:rsidR="00874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4417933 от 15.08.2023 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за период с </w:t>
      </w:r>
      <w:r w:rsidR="00874AAF">
        <w:rPr>
          <w:rFonts w:ascii="Times New Roman" w:eastAsia="Times New Roman" w:hAnsi="Times New Roman" w:cs="Times New Roman"/>
          <w:sz w:val="26"/>
          <w:szCs w:val="26"/>
          <w:lang w:eastAsia="ru-RU"/>
        </w:rPr>
        <w:t>15.08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.2023 по </w:t>
      </w:r>
      <w:r w:rsidR="00874AAF">
        <w:rPr>
          <w:rFonts w:ascii="Times New Roman" w:eastAsia="Times New Roman" w:hAnsi="Times New Roman" w:cs="Times New Roman"/>
          <w:sz w:val="26"/>
          <w:szCs w:val="26"/>
          <w:lang w:eastAsia="ru-RU"/>
        </w:rPr>
        <w:t>25.04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в размере </w:t>
      </w:r>
      <w:r w:rsidR="00874AAF">
        <w:rPr>
          <w:rFonts w:ascii="Times New Roman" w:eastAsia="Times New Roman" w:hAnsi="Times New Roman" w:cs="Times New Roman"/>
          <w:sz w:val="26"/>
          <w:szCs w:val="26"/>
          <w:lang w:eastAsia="ru-RU"/>
        </w:rPr>
        <w:t>7360,77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оплате государственной пошлины в размере 4000 руб., всего взыскать </w:t>
      </w:r>
      <w:r w:rsidR="00874AAF">
        <w:rPr>
          <w:rFonts w:ascii="Times New Roman" w:eastAsia="Times New Roman" w:hAnsi="Times New Roman" w:cs="Times New Roman"/>
          <w:sz w:val="26"/>
          <w:szCs w:val="26"/>
          <w:lang w:eastAsia="ru-RU"/>
        </w:rPr>
        <w:t>11360 руб. 7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коп.  </w:t>
      </w:r>
      <w:r w:rsidRPr="00F50C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800EEC" w:rsidRPr="00F50C9D" w:rsidP="00F50C9D" w14:paraId="1ED072BA" w14:textId="522AEF12">
      <w:pPr>
        <w:autoSpaceDE w:val="0"/>
        <w:autoSpaceDN w:val="0"/>
        <w:adjustRightInd w:val="0"/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о составлении мотивированного решения суда может быть подано в течение </w:t>
      </w:r>
      <w:r w:rsidRPr="00F50C9D" w:rsidR="004A56F7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</w:t>
      </w:r>
      <w:r w:rsidRPr="00F50C9D" w:rsidR="00ED1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подписания резолютивной части решения суда.</w:t>
      </w:r>
    </w:p>
    <w:p w:rsidR="002906BD" w:rsidRPr="00F50C9D" w:rsidP="00F50C9D" w14:paraId="14961321" w14:textId="77777777">
      <w:pPr>
        <w:autoSpaceDE w:val="0"/>
        <w:autoSpaceDN w:val="0"/>
        <w:adjustRightInd w:val="0"/>
        <w:spacing w:after="0"/>
        <w:ind w:left="-142" w:right="-285"/>
        <w:jc w:val="both"/>
        <w:rPr>
          <w:color w:val="22272F"/>
          <w:sz w:val="26"/>
          <w:szCs w:val="26"/>
          <w:shd w:val="clear" w:color="auto" w:fill="FFFFFF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  <w:r w:rsidRPr="00F50C9D">
        <w:rPr>
          <w:color w:val="22272F"/>
          <w:sz w:val="26"/>
          <w:szCs w:val="26"/>
          <w:shd w:val="clear" w:color="auto" w:fill="FFFFFF"/>
        </w:rPr>
        <w:t xml:space="preserve"> </w:t>
      </w:r>
    </w:p>
    <w:p w:rsidR="002906BD" w:rsidRPr="00F50C9D" w:rsidP="00F50C9D" w14:paraId="4C64DC0B" w14:textId="4F64EF55">
      <w:pPr>
        <w:spacing w:after="0"/>
        <w:ind w:left="-142"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Нижневартовский городской суд Ханты-Мансийского автономного округа – Югры через мирового судью судебного участка № 3 в течение пятнадцати дней со дня его принятия, а в случае составления мотивированного решения суда по заявлению лиц, участвующих в деле, с</w:t>
      </w:r>
      <w:r w:rsidRPr="00F50C9D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дня принятия решения в окончательной форме.</w:t>
      </w:r>
    </w:p>
    <w:p w:rsidR="00043B34" w:rsidRPr="00F50C9D" w:rsidP="00F50C9D" w14:paraId="7516317A" w14:textId="77777777">
      <w:pPr>
        <w:spacing w:after="0"/>
        <w:ind w:left="-142" w:right="-285"/>
        <w:rPr>
          <w:rFonts w:ascii="Times New Roman" w:hAnsi="Times New Roman" w:cs="Times New Roman"/>
          <w:sz w:val="26"/>
          <w:szCs w:val="26"/>
        </w:rPr>
      </w:pPr>
    </w:p>
    <w:p w:rsidR="00A46275" w:rsidRPr="00F50C9D" w:rsidP="00F50C9D" w14:paraId="7E6B83EA" w14:textId="1F6027A4">
      <w:pPr>
        <w:spacing w:after="0"/>
        <w:ind w:left="-142"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****</w:t>
      </w:r>
      <w:r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50C9D" w:rsidR="007D00D3">
        <w:rPr>
          <w:rFonts w:ascii="Times New Roman" w:hAnsi="Times New Roman" w:cs="Times New Roman"/>
          <w:sz w:val="26"/>
          <w:szCs w:val="26"/>
        </w:rPr>
        <w:tab/>
      </w:r>
      <w:r w:rsidRPr="00F50C9D" w:rsidR="007D00D3">
        <w:rPr>
          <w:rFonts w:ascii="Times New Roman" w:hAnsi="Times New Roman" w:cs="Times New Roman"/>
          <w:sz w:val="26"/>
          <w:szCs w:val="26"/>
        </w:rPr>
        <w:tab/>
      </w:r>
      <w:r w:rsidRPr="00F50C9D" w:rsidR="006D7E63">
        <w:rPr>
          <w:rFonts w:ascii="Times New Roman" w:hAnsi="Times New Roman" w:cs="Times New Roman"/>
          <w:sz w:val="26"/>
          <w:szCs w:val="26"/>
        </w:rPr>
        <w:tab/>
      </w:r>
      <w:r w:rsidRPr="00F50C9D" w:rsidR="00043B34">
        <w:rPr>
          <w:rFonts w:ascii="Times New Roman" w:hAnsi="Times New Roman" w:cs="Times New Roman"/>
          <w:sz w:val="26"/>
          <w:szCs w:val="26"/>
        </w:rPr>
        <w:t>Е.В. Дурдело</w:t>
      </w:r>
    </w:p>
    <w:p w:rsidR="002906BD" w:rsidRPr="004A56F7" w:rsidP="00F50C9D" w14:paraId="69E88359" w14:textId="77777777">
      <w:pPr>
        <w:spacing w:after="0"/>
        <w:ind w:left="-142" w:right="-285"/>
        <w:rPr>
          <w:rFonts w:ascii="Times New Roman" w:hAnsi="Times New Roman" w:cs="Times New Roman"/>
          <w:sz w:val="26"/>
          <w:szCs w:val="26"/>
        </w:rPr>
      </w:pPr>
    </w:p>
    <w:p w:rsidR="002906BD" w:rsidRPr="004A56F7" w:rsidP="007D040A" w14:paraId="71D6465A" w14:textId="2B91CD00">
      <w:pPr>
        <w:spacing w:after="0"/>
        <w:ind w:left="-142" w:right="-2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****</w:t>
      </w:r>
    </w:p>
    <w:sectPr w:rsidSect="002906BD">
      <w:footerReference w:type="default" r:id="rId4"/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2C01"/>
    <w:rsid w:val="00043B34"/>
    <w:rsid w:val="00081006"/>
    <w:rsid w:val="00095F65"/>
    <w:rsid w:val="000A01F0"/>
    <w:rsid w:val="000D5C05"/>
    <w:rsid w:val="000F3BB5"/>
    <w:rsid w:val="000F6C81"/>
    <w:rsid w:val="00106A9C"/>
    <w:rsid w:val="00131361"/>
    <w:rsid w:val="0014190E"/>
    <w:rsid w:val="001776D2"/>
    <w:rsid w:val="00190996"/>
    <w:rsid w:val="001A0209"/>
    <w:rsid w:val="001A41A7"/>
    <w:rsid w:val="001C64C5"/>
    <w:rsid w:val="00230A42"/>
    <w:rsid w:val="00285714"/>
    <w:rsid w:val="002906BD"/>
    <w:rsid w:val="002A5ED4"/>
    <w:rsid w:val="002C5079"/>
    <w:rsid w:val="002D68DC"/>
    <w:rsid w:val="002E3266"/>
    <w:rsid w:val="002F0259"/>
    <w:rsid w:val="0031722F"/>
    <w:rsid w:val="00356E97"/>
    <w:rsid w:val="00380471"/>
    <w:rsid w:val="003B4ABB"/>
    <w:rsid w:val="003D5213"/>
    <w:rsid w:val="003E25AE"/>
    <w:rsid w:val="004375DC"/>
    <w:rsid w:val="004A56F7"/>
    <w:rsid w:val="004C7819"/>
    <w:rsid w:val="004F4651"/>
    <w:rsid w:val="00535632"/>
    <w:rsid w:val="00543F53"/>
    <w:rsid w:val="0059186C"/>
    <w:rsid w:val="005923DA"/>
    <w:rsid w:val="005B4B25"/>
    <w:rsid w:val="00625783"/>
    <w:rsid w:val="00643362"/>
    <w:rsid w:val="00672911"/>
    <w:rsid w:val="00674F64"/>
    <w:rsid w:val="00687879"/>
    <w:rsid w:val="00693E2A"/>
    <w:rsid w:val="006C0B92"/>
    <w:rsid w:val="006C150B"/>
    <w:rsid w:val="006D7E63"/>
    <w:rsid w:val="006F7440"/>
    <w:rsid w:val="007208CE"/>
    <w:rsid w:val="007A119E"/>
    <w:rsid w:val="007D00D3"/>
    <w:rsid w:val="007D040A"/>
    <w:rsid w:val="00800EEC"/>
    <w:rsid w:val="00812847"/>
    <w:rsid w:val="00817800"/>
    <w:rsid w:val="00855B92"/>
    <w:rsid w:val="00866081"/>
    <w:rsid w:val="008743C0"/>
    <w:rsid w:val="00874AAF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3448D"/>
    <w:rsid w:val="00954397"/>
    <w:rsid w:val="00955AD5"/>
    <w:rsid w:val="009741B4"/>
    <w:rsid w:val="009827DB"/>
    <w:rsid w:val="009A60DF"/>
    <w:rsid w:val="009D6210"/>
    <w:rsid w:val="009D6402"/>
    <w:rsid w:val="00A010F3"/>
    <w:rsid w:val="00A20D07"/>
    <w:rsid w:val="00A46275"/>
    <w:rsid w:val="00A70EE4"/>
    <w:rsid w:val="00B266E0"/>
    <w:rsid w:val="00B51057"/>
    <w:rsid w:val="00B77302"/>
    <w:rsid w:val="00B82B39"/>
    <w:rsid w:val="00B84A3D"/>
    <w:rsid w:val="00BA4332"/>
    <w:rsid w:val="00BB7B2D"/>
    <w:rsid w:val="00C417DF"/>
    <w:rsid w:val="00C43F85"/>
    <w:rsid w:val="00C903CE"/>
    <w:rsid w:val="00C9428E"/>
    <w:rsid w:val="00CA34A3"/>
    <w:rsid w:val="00CB1B4F"/>
    <w:rsid w:val="00D33A53"/>
    <w:rsid w:val="00D46567"/>
    <w:rsid w:val="00D46A7E"/>
    <w:rsid w:val="00D83B2C"/>
    <w:rsid w:val="00D971C5"/>
    <w:rsid w:val="00DC4A3E"/>
    <w:rsid w:val="00DE1059"/>
    <w:rsid w:val="00DE3519"/>
    <w:rsid w:val="00E02EC0"/>
    <w:rsid w:val="00E80AB0"/>
    <w:rsid w:val="00E94212"/>
    <w:rsid w:val="00EB2907"/>
    <w:rsid w:val="00ED1104"/>
    <w:rsid w:val="00F036AA"/>
    <w:rsid w:val="00F33B94"/>
    <w:rsid w:val="00F50C9D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